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CA" w:rsidRPr="00665BCD" w:rsidRDefault="00665BCD" w:rsidP="00665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Безопасный отдых </w:t>
      </w:r>
      <w:r w:rsidR="003510CA" w:rsidRPr="003510CA">
        <w:rPr>
          <w:rFonts w:ascii="Times New Roman" w:eastAsia="Times New Roman" w:hAnsi="Times New Roman" w:cs="Times New Roman"/>
          <w:b/>
          <w:sz w:val="28"/>
          <w:szCs w:val="24"/>
        </w:rPr>
        <w:t>лет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ом</w:t>
      </w:r>
      <w:r w:rsidR="003510CA" w:rsidRPr="003510CA">
        <w:rPr>
          <w:rFonts w:ascii="Times New Roman" w:eastAsia="Times New Roman" w:hAnsi="Times New Roman" w:cs="Times New Roman"/>
          <w:b/>
          <w:sz w:val="28"/>
          <w:szCs w:val="24"/>
        </w:rPr>
        <w:t>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обобщить знания обучающихся по правилам поведения в летний период, научить  избегать и уметь предотвращать опасные ситуации в период летних каникул.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1.     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 обучающихся с ситуациями, возникающими в летний период, которые можно назвать “чрезвычайными”.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2.     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 обучающихся с действиями при чрезвычайных ситуациях.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3.     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умение находить решение в сложных ситуациях, возникающих в летний период.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4.     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чувство взаимопомощи и взаимовыручки.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Оборудование: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ОЗК, противогаз, макет-гидрант, огнетушитель, аптечка первой медицинской помощи, кукла-манекен, носилки.</w:t>
      </w:r>
    </w:p>
    <w:p w:rsidR="003510CA" w:rsidRPr="003510CA" w:rsidRDefault="003510CA" w:rsidP="003510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Ход занятия: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Введение. </w:t>
      </w:r>
      <w:proofErr w:type="spellStart"/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Оргмомент</w:t>
      </w:r>
      <w:proofErr w:type="spellEnd"/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0449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Преподаватель: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Здравствуйте, ребята. Сегодня мы с вами будем говорить об отдыхе в летний период.</w:t>
      </w:r>
      <w:r w:rsidRPr="003510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 Лето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- пора веселья и беззаботности, особенно для детей. Поэтому ознакомление с правилами безопасности на летних каникулах чрезвычайно важно для всех. Многие подростки во время отдыха делают много глупостей и наносят вред организму.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На сегодняшнем занятии мы рассмотрим основные опасности, подстерегающие вас в природной среде и на улице, а так же меры предосторожности, которые помогут вам избежать этих опасностей. На нашем занятии присутствуют специалисты (врач, сотрудник МЧС, инспектор по ДН, инспектор ДПС), которые расскажут вам и на конкретном примере покажут, как нужно вести себя при возникновении  той или иной чрезвычайной ситуации.</w:t>
      </w:r>
    </w:p>
    <w:p w:rsidR="003510CA" w:rsidRPr="003510CA" w:rsidRDefault="003510CA" w:rsidP="003510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часть. Теоретическая.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</w:t>
      </w: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тель: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Начнём мы с </w:t>
      </w:r>
      <w:r w:rsidRPr="003510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отдыха на природе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вы планируете  провести время на природе, следует подготовиться к такому времяпрепровождению заблаговременно.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Рекомендуется подобрать одежду, которая плотно закроет шею, руки и ноги от опасных насекомых и животных, например клещей, муравьев и змей.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Следует позаботиться о приобретении головного убора из плотной ткани.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следует недооценивать важность устройств связи. Человеку, отправившемуся на природу, желательно взять с собой мобильный телефон. Также у отдыхающего должны быть спички, нож и часы.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Можно воспользоваться средством, отпугивающим насекомых, особенно если отдыхающий планирует длительное время находиться на открытой местности или в палатке.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вы собираетесь устроить пикник, то необходимо заранее позаботиться о покупке тары для мусора. Все отходы, оставшиеся после еды, необходимо складывать в пакеты или специальные контейнеры и выбрасывать в отведенных для этого местах.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Правила поведения на природе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рекомендуется оставаться на природе до наступления темноты.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2.  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следует сходить с дорожек и троп.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человек понимает, что заблудился, следует прислушаться к окружающим звукам. Шум машин или лай собаки может помочь найти направление к ближайшему населенному пункту.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следует отдыхать вблизи муравейников, осиных гнезд и других опасных объектов. Перед тем как установить палатку, нужно внимательно осмотреть ближайшую территорию.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Нельзя собирать незнакомые ягоды и грибы, поскольку они могут быть ядовитыми.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рекомендуется пить воду из водоемов, так как велика вероятность ее непригодности для питья.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 воздержаться от использования устройств, воспроизводящих громкую музыку, поскольку она может потревожить животных. Резкие неестественные звуки пугают животных, делают их раздражительными и агрессивными.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следует использовать парфюмерную воду или духи, поскольку сильные запахи могут привлечь насекомых.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разводить костры в лесах.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О правилах противопожарной безопасности подробнее вам расскажет сотрудник МЧС.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Учи</w:t>
      </w: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Многие из нас в тёплое время года отправляются на реку, озеро или море. Поэтому особого внимания заслуживают </w:t>
      </w:r>
      <w:r w:rsidRPr="003510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правила поведения на водоёме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. Для того чтобы купание доставило вам истинное удовольствие, необходимо выполнение нескольких важных условий.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Первое и самое важное условие — уметь плавать.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Человек, умеющий плавать, уверенно чувствует себя в воде и может позволить себе не барахтаться у берега, а находиться от него на довольно значительном расстоянии. Приятнее всего плавать в естественных водных бассейнах, на берегах которых оборудованы хорошие пляжи.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чем войти в воду, обязательно убедитесь в том, что она чистая. </w:t>
      </w: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купайтесь в грязной воде!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Случайно наглотавшись такой воды, вы можете получить сильное расстройство кишечника.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Никогда не купайтесь в неизвестных водоёмах, а также в водоёмах, покрытых тиной и ряской! При выборе места для купания не забывайте проверять дно!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Удостоверьтесь в том, что на дне водоёма нет острых камней и веток либо железных прутьев. Осторожно определите глубину водоёма в том месте, где собираетесь купаться. Бывает, что мелкое место внезапно сменяется глубоким, и вы, неожиданно потеряв опору, можете начать паниковать.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вы плохо плаваете, никогда не купайтесь в одиночку. Не заходите в воду глубже, чем по пояс. Используйте надувные матрасы, чтобы удержаться на воде, но помните, что плавать на матрасе опасно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купайтесь в водоёмах с сильным течением: вас может отнести на значительное расстояние от суши. Не плывите против течения. Это отнимет у вас слишком много сил. Плывите по течению, постепенно приближаясь к берегу.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ныряйте в воду, если вы не умеете правильно это делать: вы рискуете сильно удариться о дно, не рассчитав глубины. О воду, как бы неожиданно это ни звучало, тоже можно очень сильно удариться.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место купания огорожено буйками, никогда не заплывайте за них и не держитесь за них. Не плавайте на большие расстояния в одиночку, а также ночью.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вы устали плыть брассом или кролем, пере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вернитесь на спину. Плыть на спине легче всего, и вы сможете отдохнуть. Можно некоторое время просто полежать на поверхности воды лицом вверх.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купайтесь долго, особенно в холодной воде. Ре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комендуемая температура воздуха должна быть 20— 25 °С, а температура воды — от 17 до 19 °С. Средняя продолжительность купания 10—15 минут.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Во время игр в воде будьте внимательны и аккуратны: избегайте захватов и погружений, так как в пылу игры кто-нибудь из вас может наглотаться воды. Не стесняйтесь звать на помощь в опасной ситуации, но никогда не давайте ложных сигналов.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вы видите, что кому-либо из купающихся нужна помощь, зовите на подмогу других людей. В самом крайнем случае плывите на помощь утопающему и только при условии, что вы хорошо плаваете и владеете приёмами спасения.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Подробнее о том, как оказать первую помощь утопающему, вам расскажет врач.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</w:t>
      </w: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В период летних каникул не стоит забывать и про </w:t>
      </w:r>
      <w:r w:rsidRPr="003510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правила дорожного движения.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1. Проходите  по тротуару только с правой стороны. Если нет тротуара,  иди по левому краю дороги, навстречу движению транспорта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2. Дорогу переходите в том месте, где указана  пешеходная дорожка или установлен светофор. Дорогу переходи на зелёный свет.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3. Когда переходите  дорогу, смотрите сначала налево, потом направо.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4. Если нет светофора, переходите дорогу на перекрёстке. Пересекать улицу надо прямо, а не наискось.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5. Не переходите дорогу перед близко идущим транспортом.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6. На проезжей части игры строго запрещены 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7. Не выезжай на проезжую часть на велосипеде.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Подробнее о правилах поведения на дороге вам расскажет инспектор ДПС.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</w:t>
      </w: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Не стоит также забывать и </w:t>
      </w:r>
      <w:r w:rsidRPr="003510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 правилах поведения в общественных местах: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1. На улице громко разговаривать, кричать, смеяться неприлично.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 Нельзя сорить на улице: грызть семечки, бросать бумажки, конфетные обёртки, огрызки от яблок.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3. Распивать спиртные напитки и курить в общественных местах строго запрещено.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Об этом вам подробнее расскажет Инспектор по ДН.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044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Закрепление изученного материала: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044995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</w:t>
      </w: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3510CA"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В завершение нашего занятия проведём </w:t>
      </w:r>
      <w:r w:rsidR="003510CA" w:rsidRPr="003510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тест</w:t>
      </w:r>
      <w:r w:rsidR="003510CA"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вы усвоили материал.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 Что делать человеку, оказавшемуся в зоне лесного пожара?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а) двигаться под прямым углом к направлению распространения огня;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б) быстро выходить из зоны пожара в любом направлении;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в) при сильном задымлении двигаться пригнувшись, дышать через мокрую ткань;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г) если возможно, окунуться в ближайшем водоеме;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) попытаться обогнать лесной пожар.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 Когда проводят реанимацию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 переломе;</w:t>
      </w:r>
    </w:p>
    <w:p w:rsidR="00044995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 кровотечении;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="0004499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04499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когда отсутствует дыхание и сердечная деятельность;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 вывихе ноги;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) нет правильного ответа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3) Как оказать экстренную реанимационную помощь пострадавшему?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положить пострадавшего на спину на твёрдую ровную поверхность;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положить пострадавшего на спину на мягкую ровную поверхность;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произвести </w:t>
      </w:r>
      <w:proofErr w:type="spellStart"/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прекардиальный</w:t>
      </w:r>
      <w:proofErr w:type="spellEnd"/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удар в область грудины;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99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г) приступить к непрямому массажу сердца и проведению искусственной вентиляции лёгких, вызвать «скорую помощь».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 Признаки острого отравления никотином при курении сигарет: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а) кашель, головокружение, слабость, онемение;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99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б) головокружение, кашель, тошнота, горечь во рту;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в) головокружение, кислородное голодание, тошнота, одышка.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5) Столкнувшись с преступником необходимо: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а) Постараться быстро обойти или убежать от него. Сообщить в полицию.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б) Следует быть внимательным, обходительным с ним. Стараться не грубить и вести себя мирно. При возможности убежать.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99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в) Постараться запомнить во что одет. Как выглядит. Цвет глаз. Размер рта, носа, ушей. Особые приметы: наколки (татуировки) что изображено, шрамы, усы, борода.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6)Как следует отнестись к предложению незнакомого водителя подвести на машине?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а. согласиться и сесть в машину;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б. посоветоваться с друзьями;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в. согласиться, если водитель внушает доверие;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4499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  г. не принимать предложение.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5.Подведение итогов занятия: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мы хорошо поработали. Спасибо за внимание. Желаем Вам замечательных каникул.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Преподаватель ОБЖ</w:t>
      </w:r>
    </w:p>
    <w:p w:rsidR="003510CA" w:rsidRPr="003510CA" w:rsidRDefault="003510CA" w:rsidP="003510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 первой квалификационной</w:t>
      </w:r>
      <w:r w:rsidR="000449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категории _____________ </w:t>
      </w:r>
      <w:proofErr w:type="spellStart"/>
      <w:r w:rsidR="00044995">
        <w:rPr>
          <w:rFonts w:ascii="Times New Roman" w:eastAsia="Times New Roman" w:hAnsi="Times New Roman" w:cs="Times New Roman"/>
          <w:color w:val="000000"/>
          <w:sz w:val="24"/>
          <w:szCs w:val="24"/>
        </w:rPr>
        <w:t>Турлаев</w:t>
      </w:r>
      <w:proofErr w:type="spellEnd"/>
      <w:r w:rsidR="000449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 w:rsidRPr="003510CA">
        <w:rPr>
          <w:rFonts w:ascii="Times New Roman" w:eastAsia="Times New Roman" w:hAnsi="Times New Roman" w:cs="Times New Roman"/>
          <w:color w:val="000000"/>
          <w:sz w:val="24"/>
          <w:szCs w:val="24"/>
        </w:rPr>
        <w:t>.А.</w:t>
      </w:r>
    </w:p>
    <w:p w:rsidR="00643127" w:rsidRPr="003510CA" w:rsidRDefault="00643127">
      <w:pPr>
        <w:rPr>
          <w:rFonts w:ascii="Times New Roman" w:hAnsi="Times New Roman" w:cs="Times New Roman"/>
          <w:sz w:val="24"/>
          <w:szCs w:val="24"/>
        </w:rPr>
      </w:pPr>
    </w:p>
    <w:sectPr w:rsidR="00643127" w:rsidRPr="003510CA" w:rsidSect="003510CA">
      <w:pgSz w:w="11906" w:h="16838"/>
      <w:pgMar w:top="1134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7AB2"/>
    <w:multiLevelType w:val="multilevel"/>
    <w:tmpl w:val="C240C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E3BC7"/>
    <w:multiLevelType w:val="multilevel"/>
    <w:tmpl w:val="E60CE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AB562B"/>
    <w:multiLevelType w:val="multilevel"/>
    <w:tmpl w:val="D8B0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3510CA"/>
    <w:rsid w:val="00044995"/>
    <w:rsid w:val="00120932"/>
    <w:rsid w:val="003510CA"/>
    <w:rsid w:val="00643127"/>
    <w:rsid w:val="0066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10CA"/>
  </w:style>
  <w:style w:type="paragraph" w:styleId="a3">
    <w:name w:val="Normal (Web)"/>
    <w:basedOn w:val="a"/>
    <w:uiPriority w:val="99"/>
    <w:semiHidden/>
    <w:unhideWhenUsed/>
    <w:rsid w:val="00351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510CA"/>
    <w:rPr>
      <w:b/>
      <w:bCs/>
    </w:rPr>
  </w:style>
  <w:style w:type="character" w:styleId="a5">
    <w:name w:val="Emphasis"/>
    <w:basedOn w:val="a0"/>
    <w:uiPriority w:val="20"/>
    <w:qFormat/>
    <w:rsid w:val="003510C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72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0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3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79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0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6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0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51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89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69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2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3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18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0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2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147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66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6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8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33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42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61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</cp:revision>
  <dcterms:created xsi:type="dcterms:W3CDTF">2018-04-19T20:13:00Z</dcterms:created>
  <dcterms:modified xsi:type="dcterms:W3CDTF">2018-04-26T19:25:00Z</dcterms:modified>
</cp:coreProperties>
</file>